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55" w:rsidRPr="00490755" w:rsidRDefault="00490755" w:rsidP="00490755">
      <w:pPr>
        <w:jc w:val="center"/>
        <w:rPr>
          <w:rFonts w:ascii="Arial" w:hAnsi="Arial" w:cs="Arial"/>
          <w:b/>
          <w:sz w:val="32"/>
          <w:szCs w:val="32"/>
        </w:rPr>
      </w:pPr>
      <w:r w:rsidRPr="00490755">
        <w:rPr>
          <w:rFonts w:ascii="Arial" w:hAnsi="Arial" w:cs="Arial"/>
          <w:b/>
          <w:sz w:val="32"/>
          <w:szCs w:val="32"/>
        </w:rPr>
        <w:t>Third Grade</w:t>
      </w:r>
    </w:p>
    <w:p w:rsidR="00490755" w:rsidRDefault="00490755" w:rsidP="00490755">
      <w:pPr>
        <w:jc w:val="center"/>
        <w:rPr>
          <w:rFonts w:ascii="Arial" w:hAnsi="Arial" w:cs="Arial"/>
          <w:b/>
          <w:sz w:val="32"/>
          <w:szCs w:val="32"/>
        </w:rPr>
      </w:pPr>
      <w:r w:rsidRPr="00490755">
        <w:rPr>
          <w:rFonts w:ascii="Arial" w:hAnsi="Arial" w:cs="Arial"/>
          <w:b/>
          <w:sz w:val="32"/>
          <w:szCs w:val="32"/>
        </w:rPr>
        <w:t>English Language Arts Standards</w:t>
      </w:r>
    </w:p>
    <w:p w:rsidR="00490755" w:rsidRDefault="00490755" w:rsidP="00490755">
      <w:pPr>
        <w:jc w:val="center"/>
        <w:rPr>
          <w:rFonts w:ascii="Arial" w:hAnsi="Arial" w:cs="Arial"/>
          <w:b/>
          <w:sz w:val="32"/>
          <w:szCs w:val="32"/>
        </w:rPr>
      </w:pPr>
    </w:p>
    <w:p w:rsidR="00490755" w:rsidRDefault="00D90DDB" w:rsidP="00D90D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Reading: Literature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Key Ideas and Details:</w:t>
      </w:r>
    </w:p>
    <w:bookmarkStart w:id="0" w:name="CCSS.ELA-Literacy.RL.3.1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"http://www.corestandards.org/ELA-Literacy/RL/3/1/"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CCSS.ELA-LITERACY.RL.3.1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0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Ask and answer questions to demonstrate understanding of a text, referring explicitly to the text as the basis for the answers.</w:t>
      </w:r>
    </w:p>
    <w:bookmarkStart w:id="1" w:name="CCSS.ELA-Literacy.RL.3.2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"http://www.corestandards.org/ELA-Literacy/RL/3/2/"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CCSS.ELA-LITERACY.RL.3.2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Recount stories, including fables, folktales, and myths from diverse cultures; determine the central message, lesson, or moral and explain how it is conveyed through key details in the text.</w:t>
      </w:r>
    </w:p>
    <w:bookmarkStart w:id="2" w:name="CCSS.ELA-Literacy.RL.3.3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"http://www.corestandards.org/ELA-Literacy/RL/3/3/"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CCSS.ELA-LITERACY.RL.3.3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Describe characters in a story (e.g., their traits, motivations, or feelings) and explain how their actions contribute to the sequence of events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Craft and Structure:</w:t>
      </w:r>
    </w:p>
    <w:bookmarkStart w:id="3" w:name="CCSS.ELA-Literacy.RL.3.4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"http://www.corestandards.org/ELA-Literacy/RL/3/4/"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CCSS.ELA-LITERACY.RL.3.4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Determine the meaning of words and phrases as they are used in a text, distinguishing literal from nonliteral language.</w:t>
      </w:r>
    </w:p>
    <w:bookmarkStart w:id="4" w:name="CCSS.ELA-Literacy.RL.3.5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"http://www.corestandards.org/ELA-Literacy/RL/3/5/"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CCSS.ELA-LITERACY.RL.3.5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Refer to parts of stories, dramas, and poems when writing or speaking about a text, using terms such as chapter, scene, and stanza; describe how each successive part builds on earlier sections.</w:t>
      </w:r>
    </w:p>
    <w:bookmarkStart w:id="5" w:name="CCSS.ELA-Literacy.RL.3.6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"http://www.corestandards.org/ELA-Literacy/RL/3/6/"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CCSS.ELA-LITERACY.RL.3.6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Distinguish their own point of view from that of the narrator or those of the characters.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Integration of Knowledge and Ideas:</w:t>
      </w:r>
    </w:p>
    <w:bookmarkStart w:id="6" w:name="CCSS.ELA-Literacy.RL.3.7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"http://www.corestandards.org/ELA-Literacy/RL/3/7/"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CCSS.ELA-LITERACY.RL.3.7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Explain how specific aspects of a text's illustrations contribute to what is conveyed by the words in a story (e.g., create mood, emphasize aspects of a character or setting)</w:t>
      </w:r>
    </w:p>
    <w:bookmarkStart w:id="7" w:name="CCSS.ELA-Literacy.RL.3.9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"http://www.corestandards.org/ELA-Literacy/RL/3/9/"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CCSS.ELA-LITERACY.RL.3.9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Compare and contrast the themes, settings, and plots of stories written by the same author about the same or similar characters (e.g., in books from a series)</w:t>
      </w:r>
    </w:p>
    <w:p w:rsidR="00087F99" w:rsidRDefault="00087F99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bookmarkStart w:id="8" w:name="_GoBack"/>
      <w:bookmarkEnd w:id="8"/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lastRenderedPageBreak/>
        <w:t>Range of Reading and Level of Text Complexity:</w:t>
      </w:r>
    </w:p>
    <w:bookmarkStart w:id="9" w:name="CCSS.ELA-Literacy.RL.3.10"/>
    <w:p w:rsid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"http://www.corestandards.org/ELA-Literacy/RL/3/10/"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CCSS.ELA-LITERACY.RL.3.10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9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By the end of the year, read and comprehend literature, including stories, dramas, and poetry, at the high end of the grades 2-3 text complexity band independently and proficiently.</w:t>
      </w:r>
    </w:p>
    <w:p w:rsid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</w:p>
    <w:p w:rsidR="00D90DDB" w:rsidRDefault="00D90DDB" w:rsidP="00D90DDB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Reading: Informational Text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Key Ideas and Details:</w:t>
      </w:r>
    </w:p>
    <w:bookmarkStart w:id="10" w:name="CCSS.ELA-Literacy.RI.3.1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"http://www.corestandards.org/ELA-Literacy/RI/3/1/"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CCSS.ELA-LITERACY.RI.3.1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0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Ask and answer questions to demonstrate understanding of a text, referring explicitly to the text as the basis for the answers.</w:t>
      </w:r>
    </w:p>
    <w:bookmarkStart w:id="11" w:name="CCSS.ELA-Literacy.RI.3.2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"http://www.corestandards.org/ELA-Literacy/RI/3/2/"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CCSS.ELA-LITERACY.RI.3.2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1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Determine the main idea of a text; recount the key details and explain how they support the main idea.</w:t>
      </w:r>
    </w:p>
    <w:bookmarkStart w:id="12" w:name="CCSS.ELA-Literacy.RI.3.3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"http://www.corestandards.org/ELA-Literacy/RI/3/3/"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CCSS.ELA-LITERACY.RI.3.3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2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Describe the relationship between a series of historical events, scientific ideas or concepts, or steps in technical procedures in a text, using language that pertains to time, sequence, and cause/effect.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Craft and Structure:</w:t>
      </w:r>
    </w:p>
    <w:bookmarkStart w:id="13" w:name="CCSS.ELA-Literacy.RI.3.4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"http://www.corestandards.org/ELA-Literacy/RI/3/4/"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CCSS.ELA-LITERACY.RI.3.4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3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Determine the meaning of general academic and domain-specific words and phrases in a text relevant to a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grade 3 topic or subject area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.</w:t>
      </w:r>
    </w:p>
    <w:bookmarkStart w:id="14" w:name="CCSS.ELA-Literacy.RI.3.5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"http://www.corestandards.org/ELA-Literacy/RI/3/5/"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CCSS.ELA-LITERACY.RI.3.5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4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text features and search tools (e.g., key words, sidebars, hyperlinks) to locate information relevant to a given topic efficiently.</w:t>
      </w:r>
    </w:p>
    <w:bookmarkStart w:id="15" w:name="CCSS.ELA-Literacy.RI.3.6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"http://www.corestandards.org/ELA-Literacy/RI/3/6/"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CCSS.ELA-LITERACY.RI.3.6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5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Distinguish their own point of view from that of the author of a text.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Integration of Knowledge and Ideas:</w:t>
      </w:r>
    </w:p>
    <w:bookmarkStart w:id="16" w:name="CCSS.ELA-Literacy.RI.3.7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"http://www.corestandards.org/ELA-Literacy/RI/3/7/"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CCSS.ELA-LITERACY.RI.3.7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6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information gained from illustrations (e.g., maps, photographs) and the words in a text to demonstrate understanding of the text (e.g., where, when, why, and how key events occur).</w:t>
      </w:r>
    </w:p>
    <w:bookmarkStart w:id="17" w:name="CCSS.ELA-Literacy.RI.3.8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"http://www.corestandards.org/ELA-Literacy/RI/3/8/"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CCSS.ELA-LITERACY.RI.3.8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7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Describe the logical connection between particular sentences and paragraphs in a text (e.g., comparison, cause/effect, first/second/third in a sequence).</w:t>
      </w:r>
    </w:p>
    <w:bookmarkStart w:id="18" w:name="CCSS.ELA-Literacy.RI.3.9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lastRenderedPageBreak/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"http://www.corestandards.org/ELA-Literacy/RI/3/9/"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CCSS.ELA-LITERACY.RI.3.9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8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Compare and contrast the most important points and key details presented in two texts on the same topic.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Range of Reading and Level of Text Complexity:</w:t>
      </w:r>
    </w:p>
    <w:bookmarkStart w:id="19" w:name="CCSS.ELA-Literacy.RI.3.10"/>
    <w:p w:rsid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"http://www.corestandards.org/ELA-Literacy/RI/3/10/"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CCSS.ELA-LITERACY.RI.3.10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9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By the end of the year, read and comprehend informational texts, including history/social studies, science, and technical texts, at the high end of the grades 2-3 text complexity band independently and proficiently.</w:t>
      </w:r>
    </w:p>
    <w:p w:rsid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</w:p>
    <w:p w:rsidR="00D90DDB" w:rsidRDefault="00D90DDB" w:rsidP="00D90DDB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Reading: Foundational Skills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Phonics and Word Recognition:</w:t>
      </w:r>
    </w:p>
    <w:bookmarkStart w:id="20" w:name="CCSS.ELA-Literacy.RF.3.3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"http://www.corestandards.org/ELA-Literacy/RF/3/3/"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CCSS.ELA-LITERACY.RF.3.3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0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Know and apply grade-level phonics and word analysis skills in decoding words.</w:t>
      </w:r>
    </w:p>
    <w:bookmarkStart w:id="21" w:name="CCSS.ELA-Literacy.RF.3.3.a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"http://www.corestandards.org/ELA-Literacy/RF/3/3/a/"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CCSS.ELA-LITERACY.RF.3.3.A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1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Identify and know the meaning of the most common prefixes and derivational suffixes.</w:t>
      </w:r>
    </w:p>
    <w:bookmarkStart w:id="22" w:name="CCSS.ELA-Literacy.RF.3.3.b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"http://www.corestandards.org/ELA-Literacy/RF/3/3/b/"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CCSS.ELA-LITERACY.RF.3.3.B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2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Decode words with common Latin suffixes.</w:t>
      </w:r>
    </w:p>
    <w:bookmarkStart w:id="23" w:name="CCSS.ELA-Literacy.RF.3.3.c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"http://www.corestandards.org/ELA-Literacy/RF/3/3/c/"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CCSS.ELA-LITERACY.RF.3.3.C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3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Decode multi</w:t>
      </w:r>
      <w:r w:rsidR="00C9193E">
        <w:rPr>
          <w:rFonts w:ascii="Arial" w:eastAsia="Times New Roman" w:hAnsi="Arial" w:cs="Arial"/>
          <w:color w:val="202020"/>
          <w:sz w:val="24"/>
          <w:szCs w:val="24"/>
        </w:rPr>
        <w:t>-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syllable words.</w:t>
      </w:r>
    </w:p>
    <w:bookmarkStart w:id="24" w:name="CCSS.ELA-Literacy.RF.3.3.d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"http://www.corestandards.org/ELA-Literacy/RF/3/3/d/"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CCSS.ELA-LITERACY.RF.3.3.D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4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Read grade-appropriate irregularly spelled words.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Fluency:</w:t>
      </w:r>
    </w:p>
    <w:bookmarkStart w:id="25" w:name="CCSS.ELA-Literacy.RF.3.4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"http://www.corestandards.org/ELA-Literacy/RF/3/4/"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CCSS.ELA-LITERACY.RF.3.4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5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Read with sufficient accuracy and fluency to support comprehension.</w:t>
      </w:r>
    </w:p>
    <w:bookmarkStart w:id="26" w:name="CCSS.ELA-Literacy.RF.3.4.a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"http://www.corestandards.org/ELA-Literacy/RF/3/4/a/"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CCSS.ELA-LITERACY.RF.3.4.A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6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Read grade-level text with purpose and understanding.</w:t>
      </w:r>
    </w:p>
    <w:bookmarkStart w:id="27" w:name="CCSS.ELA-Literacy.RF.3.4.b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"http://www.corestandards.org/ELA-Literacy/RF/3/4/b/"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CCSS.ELA-LITERACY.RF.3.4.B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7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Read grade-level prose and poetry orally with accuracy, appropriate rate, and expression on successive readings.</w:t>
      </w:r>
    </w:p>
    <w:bookmarkStart w:id="28" w:name="CCSS.ELA-Literacy.RF.3.4.c"/>
    <w:p w:rsid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"http://www.corestandards.org/ELA-Literacy/RF/3/4/c/"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CCSS.ELA-LITERACY.RF.3.4.C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8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context to confirm or self-correct word recognition and understanding, rereading as necessary.</w:t>
      </w:r>
    </w:p>
    <w:p w:rsidR="00D90DDB" w:rsidRDefault="00D90DDB" w:rsidP="00D73899">
      <w:pPr>
        <w:spacing w:line="240" w:lineRule="auto"/>
        <w:rPr>
          <w:rFonts w:ascii="Arial" w:eastAsia="Times New Roman" w:hAnsi="Arial" w:cs="Arial"/>
          <w:b/>
          <w:color w:val="202020"/>
          <w:sz w:val="24"/>
          <w:szCs w:val="24"/>
        </w:rPr>
      </w:pPr>
    </w:p>
    <w:p w:rsidR="00D90DDB" w:rsidRDefault="00D90DDB" w:rsidP="00D90DDB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lastRenderedPageBreak/>
        <w:t>Writing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Text Types and Purposes:</w:t>
      </w:r>
    </w:p>
    <w:bookmarkStart w:id="29" w:name="CCSS.ELA-Literacy.W.3.1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"http://www.corestandards.org/ELA-Literacy/W/3/1/"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CCSS.ELA-LITERACY.W.3.1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9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Write opinion pieces on topics or texts, supporting a point of view with reasons.</w:t>
      </w:r>
    </w:p>
    <w:bookmarkStart w:id="30" w:name="CCSS.ELA-Literacy.W.3.1.a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"http://www.corestandards.org/ELA-Literacy/W/3/1/a/"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CCSS.ELA-LITERACY.W.3.1.A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0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Introduce the topic or text they are writing about, state an opinion, and create an organizational structure that lists reasons.</w:t>
      </w:r>
    </w:p>
    <w:bookmarkStart w:id="31" w:name="CCSS.ELA-Literacy.W.3.1.b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"http://www.corestandards.org/ELA-Literacy/W/3/1/b/"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CCSS.ELA-LITERACY.W.3.1.B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1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Provide reasons that support the opinion.</w:t>
      </w:r>
    </w:p>
    <w:bookmarkStart w:id="32" w:name="CCSS.ELA-Literacy.W.3.1.c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"http://www.corestandards.org/ELA-Literacy/W/3/1/c/"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CCSS.ELA-LITERACY.W.3.1.C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2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linking words and phrases (e.g.,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because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therefore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since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for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example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) to connect opinion and reasons.</w:t>
      </w:r>
    </w:p>
    <w:bookmarkStart w:id="33" w:name="CCSS.ELA-Literacy.W.3.1.d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"http://www.corestandards.org/ELA-Literacy/W/3/1/d/"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CCSS.ELA-LITERACY.W.3.1.D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3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Provide a concluding statement or section.</w:t>
      </w:r>
    </w:p>
    <w:bookmarkStart w:id="34" w:name="CCSS.ELA-Literacy.W.3.2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"http://www.corestandards.org/ELA-Literacy/W/3/2/"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CCSS.ELA-LITERACY.W.3.2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4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Write informative/explanatory texts to examine a topic and convey ideas and information clearly.</w:t>
      </w:r>
    </w:p>
    <w:bookmarkStart w:id="35" w:name="CCSS.ELA-Literacy.W.3.2.a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"http://www.corestandards.org/ELA-Literacy/W/3/2/a/"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CCSS.ELA-LITERACY.W.3.2.A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5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Introduce a topic and group related information together; include illustrations when useful to aiding comprehension.</w:t>
      </w:r>
    </w:p>
    <w:bookmarkStart w:id="36" w:name="CCSS.ELA-Literacy.W.3.2.b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"http://www.corestandards.org/ELA-Literacy/W/3/2/b/"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CCSS.ELA-LITERACY.W.3.2.B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6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Develop the topic with facts, definitions, and details.</w:t>
      </w:r>
    </w:p>
    <w:bookmarkStart w:id="37" w:name="CCSS.ELA-Literacy.W.3.2.c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"http://www.corestandards.org/ELA-Literacy/W/3/2/c/"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CCSS.ELA-LITERACY.W.3.2.C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7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linking words and phrases (e.g.,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also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another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and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more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but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) to connect ideas within categories of information.</w:t>
      </w:r>
    </w:p>
    <w:bookmarkStart w:id="38" w:name="CCSS.ELA-Literacy.W.3.2.d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"http://www.corestandards.org/ELA-Literacy/W/3/2/d/"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CCSS.ELA-LITERACY.W.3.2.D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8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Provide a concluding statement or section.</w:t>
      </w:r>
    </w:p>
    <w:bookmarkStart w:id="39" w:name="CCSS.ELA-Literacy.W.3.3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"http://www.corestandards.org/ELA-Literacy/W/3/3/"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CCSS.ELA-LITERACY.W.3.3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9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Write narratives to develop real or imagined experiences or events using effective technique, descriptive details, and clear event sequences.</w:t>
      </w:r>
    </w:p>
    <w:bookmarkStart w:id="40" w:name="CCSS.ELA-Literacy.W.3.3.a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"http://www.corestandards.org/ELA-Literacy/W/3/3/a/"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CCSS.ELA-LITERACY.W.3.3.A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0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Establish a situation and introduce a narrator and/or characters; organize an event sequence that unfolds naturally.</w:t>
      </w:r>
    </w:p>
    <w:bookmarkStart w:id="41" w:name="CCSS.ELA-Literacy.W.3.3.b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lastRenderedPageBreak/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"http://www.corestandards.org/ELA-Literacy/W/3/3/b/"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CCSS.ELA-LITERACY.W.3.3.B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1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dialogue and descriptions of actions, thoughts, and feelings to develop experiences and events or show the response of characters to situations.</w:t>
      </w:r>
    </w:p>
    <w:bookmarkStart w:id="42" w:name="CCSS.ELA-Literacy.W.3.3.c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"http://www.corestandards.org/ELA-Literacy/W/3/3/c/"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CCSS.ELA-LITERACY.W.3.3.C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2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temporal words and phrases to signal event order.</w:t>
      </w:r>
    </w:p>
    <w:bookmarkStart w:id="43" w:name="CCSS.ELA-Literacy.W.3.3.d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"http://www.corestandards.org/ELA-Literacy/W/3/3/d/"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CCSS.ELA-LITERACY.W.3.3.D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3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Provide a sense of closure.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Production and Distribution of Writing:</w:t>
      </w:r>
    </w:p>
    <w:bookmarkStart w:id="44" w:name="CCSS.ELA-Literacy.W.3.4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"http://www.corestandards.org/ELA-Literacy/W/3/4/"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CCSS.ELA-LITERACY.W.3.4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4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With guidance and support from adults, produce writing in which the development and organization are appropriate to task and purpose. (Grade-specific expectations for writing types are defined in standards 1-3 above.)</w:t>
      </w:r>
    </w:p>
    <w:bookmarkStart w:id="45" w:name="CCSS.ELA-Literacy.W.3.5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"http://www.corestandards.org/ELA-Literacy/W/3/5/"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CCSS.ELA-LITERACY.W.3.5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5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With guidance and support from peers and adults, develop and strengthen writing as needed by planning, revising, and editing. (Editing for conventions should demonstrate command of Language standards 1-3 up to and including grade 3 </w:t>
      </w:r>
      <w:hyperlink r:id="rId6" w:history="1">
        <w:r w:rsidRPr="00D90DDB">
          <w:rPr>
            <w:rFonts w:ascii="Arial" w:eastAsia="Times New Roman" w:hAnsi="Arial" w:cs="Arial"/>
            <w:color w:val="003A58"/>
            <w:sz w:val="24"/>
            <w:szCs w:val="24"/>
            <w:u w:val="single"/>
          </w:rPr>
          <w:t>here</w:t>
        </w:r>
      </w:hyperlink>
      <w:r w:rsidRPr="00D90DDB">
        <w:rPr>
          <w:rFonts w:ascii="Arial" w:eastAsia="Times New Roman" w:hAnsi="Arial" w:cs="Arial"/>
          <w:color w:val="202020"/>
          <w:sz w:val="24"/>
          <w:szCs w:val="24"/>
        </w:rPr>
        <w:t>.)</w:t>
      </w:r>
    </w:p>
    <w:bookmarkStart w:id="46" w:name="CCSS.ELA-Literacy.W.3.6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"http://www.corestandards.org/ELA-Literacy/W/3/6/"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CCSS.ELA-LITERACY.W.3.6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6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With guidance and support from adults, use technology to produce and publish writing (using keyboarding skills) as well as to interact and collaborate with others.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Research to Build and Present Knowledge:</w:t>
      </w:r>
    </w:p>
    <w:bookmarkStart w:id="47" w:name="CCSS.ELA-Literacy.W.3.7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"http://www.corestandards.org/ELA-Literacy/W/3/7/"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CCSS.ELA-LITERACY.W.3.7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7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Conduct short research projects that build knowledge about a topic.</w:t>
      </w:r>
    </w:p>
    <w:bookmarkStart w:id="48" w:name="CCSS.ELA-Literacy.W.3.8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"http://www.corestandards.org/ELA-Literacy/W/3/8/"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CCSS.ELA-LITERACY.W.3.8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8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Recall information from experiences or gather information from print and digital sources; take brief notes on sources and sort evidence into provided categories.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Range of Writing:</w:t>
      </w:r>
    </w:p>
    <w:bookmarkStart w:id="49" w:name="CCSS.ELA-Literacy.W.3.10"/>
    <w:p w:rsid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"http://www.corestandards.org/ELA-Literacy/W/3/10/"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CCSS.ELA-LITERACY.W.3.10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9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Write routinely over extended time frames (time for research, reflection, and revision) and shorter time frames (a single sitting or a day or two) for a range of discipline-specific tasks, purposes, and audiences.</w:t>
      </w:r>
    </w:p>
    <w:p w:rsid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</w:p>
    <w:p w:rsidR="00D90DDB" w:rsidRDefault="00D90DDB" w:rsidP="00D90DDB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Speaking and Listening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Comprehension and Collaboration:</w:t>
      </w:r>
    </w:p>
    <w:bookmarkStart w:id="50" w:name="CCSS.ELA-Literacy.SL.3.1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"http://www.corestandards.org/ELA-Literacy/SL/3/1/"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CCSS.ELA-LITERACY.SL.3.1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0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 xml:space="preserve">Engage effectively in a range of collaborative discussions (one-on-one, in groups, and 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lastRenderedPageBreak/>
        <w:t>teacher-led) with diverse partners on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grade 3 topics and texts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, building on others' ideas and expressing their own clearly.</w:t>
      </w:r>
    </w:p>
    <w:bookmarkStart w:id="51" w:name="CCSS.ELA-Literacy.SL.3.1.a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"http://www.corestandards.org/ELA-Literacy/SL/3/1/a/"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CCSS.ELA-LITERACY.SL.3.1.A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1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Come to discussions prepared, having read or studied required material; explicitly draw on that preparation and other information known about the topic to explore ideas under discussion.</w:t>
      </w:r>
    </w:p>
    <w:bookmarkStart w:id="52" w:name="CCSS.ELA-Literacy.SL.3.1.b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"http://www.corestandards.org/ELA-Literacy/SL/3/1/b/"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CCSS.ELA-LITERACY.SL.3.1.B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2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Follow agreed-upon rules for discussions (e.g., gaining the floor in respectful ways, listening to others with care, speaking one at a time about the topics and texts under discussion).</w:t>
      </w:r>
    </w:p>
    <w:bookmarkStart w:id="53" w:name="CCSS.ELA-Literacy.SL.3.1.c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"http://www.corestandards.org/ELA-Literacy/SL/3/1/c/"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CCSS.ELA-LITERACY.SL.3.1.C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3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Ask questions to check understanding of information presented, stay on topic, and link their comments to the remarks of others.</w:t>
      </w:r>
    </w:p>
    <w:bookmarkStart w:id="54" w:name="CCSS.ELA-Literacy.SL.3.1.d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"http://www.corestandards.org/ELA-Literacy/SL/3/1/d/"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CCSS.ELA-LITERACY.SL.3.1.D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4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Explain their own ideas and understanding in light of the discussion.</w:t>
      </w:r>
    </w:p>
    <w:bookmarkStart w:id="55" w:name="CCSS.ELA-Literacy.SL.3.2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"http://www.corestandards.org/ELA-Literacy/SL/3/2/"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CCSS.ELA-LITERACY.SL.3.2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5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Determine the main ideas and supporting details of a text read aloud or information presented in diverse media and formats, including visually, quantitatively, and orally.</w:t>
      </w:r>
    </w:p>
    <w:bookmarkStart w:id="56" w:name="CCSS.ELA-Literacy.SL.3.3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"http://www.corestandards.org/ELA-Literacy/SL/3/3/"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CCSS.ELA-LITERACY.SL.3.3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6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Ask and answer questions about information from a speaker, offering appropriate elaboration and detail.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Presentation of Knowledge and Ideas:</w:t>
      </w:r>
    </w:p>
    <w:bookmarkStart w:id="57" w:name="CCSS.ELA-Literacy.SL.3.4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"http://www.corestandards.org/ELA-Literacy/SL/3/4/"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CCSS.ELA-LITERACY.SL.3.4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7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Report on a topic or text, tell a story, or recount an experience with appropriate facts and relevant, descriptive details, speaking clearly at an understandable pace.</w:t>
      </w:r>
    </w:p>
    <w:bookmarkStart w:id="58" w:name="CCSS.ELA-Literacy.SL.3.5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"http://www.corestandards.org/ELA-Literacy/SL/3/5/"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CCSS.ELA-LITERACY.SL.3.5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8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Create engaging audio recordings of stories or poems that demonstrate fluid reading at an understandable pace; add visual displays when appropriate to emphasize or enhance certain facts or details.</w:t>
      </w:r>
    </w:p>
    <w:bookmarkStart w:id="59" w:name="CCSS.ELA-Literacy.SL.3.6"/>
    <w:p w:rsid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"http://www.corestandards.org/ELA-Literacy/SL/3/6/"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CCSS.ELA-LITERACY.SL.3.6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9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Speak in complete sentences when appropriate to task and situation in order to provide requested detail or clarification. (See grade 3 Language standards 1 and 3 </w:t>
      </w:r>
      <w:hyperlink r:id="rId7" w:history="1">
        <w:r w:rsidRPr="00D90DDB">
          <w:rPr>
            <w:rFonts w:ascii="Arial" w:eastAsia="Times New Roman" w:hAnsi="Arial" w:cs="Arial"/>
            <w:color w:val="003A58"/>
            <w:sz w:val="24"/>
            <w:szCs w:val="24"/>
            <w:u w:val="single"/>
          </w:rPr>
          <w:t>here</w:t>
        </w:r>
      </w:hyperlink>
      <w:r w:rsidRPr="00D90DDB">
        <w:rPr>
          <w:rFonts w:ascii="Arial" w:eastAsia="Times New Roman" w:hAnsi="Arial" w:cs="Arial"/>
          <w:color w:val="202020"/>
          <w:sz w:val="24"/>
          <w:szCs w:val="24"/>
        </w:rPr>
        <w:t> for specific expectations.)</w:t>
      </w:r>
    </w:p>
    <w:p w:rsid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</w:p>
    <w:p w:rsidR="00D73899" w:rsidRDefault="00D73899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</w:p>
    <w:p w:rsidR="00D90DDB" w:rsidRDefault="00D90DDB" w:rsidP="00D90DDB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lastRenderedPageBreak/>
        <w:t>Language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Conventions of Standard English:</w:t>
      </w:r>
    </w:p>
    <w:bookmarkStart w:id="60" w:name="CCSS.ELA-Literacy.L.3.1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"http://www.corestandards.org/ELA-Literacy/L/3/1/"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CCSS.ELA-LITERACY.L.3.1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0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Demonstrate command of the conventions of standard English grammar and usage when writing or speaking.</w:t>
      </w:r>
    </w:p>
    <w:bookmarkStart w:id="61" w:name="CCSS.ELA-Literacy.L.3.1.a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"http://www.corestandards.org/ELA-Literacy/L/3/1/a/"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CCSS.ELA-LITERACY.L.3.1.A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1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Explain the function of nouns, pronouns, verbs, adjectives, and adverbs in general and their functions in particular sentences.</w:t>
      </w:r>
    </w:p>
    <w:bookmarkStart w:id="62" w:name="CCSS.ELA-Literacy.L.3.1.b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"http://www.corestandards.org/ELA-Literacy/L/3/1/b/"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CCSS.ELA-LITERACY.L.3.1.B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2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Form and use regular and irregular plural nouns.</w:t>
      </w:r>
    </w:p>
    <w:bookmarkStart w:id="63" w:name="CCSS.ELA-Literacy.L.3.1.c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"http://www.corestandards.org/ELA-Literacy/L/3/1/c/"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CCSS.ELA-LITERACY.L.3.1.C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3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abstract nouns (e.g.,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childhood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bookmarkStart w:id="64" w:name="CCSS.ELA-Literacy.L.3.1.d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"http://www.corestandards.org/ELA-Literacy/L/3/1/d/"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CCSS.ELA-LITERACY.L.3.1.D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4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Form and use regular and irregular verbs.</w:t>
      </w:r>
    </w:p>
    <w:bookmarkStart w:id="65" w:name="CCSS.ELA-Literacy.L.3.1.e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"http://www.corestandards.org/ELA-Literacy/L/3/1/e/"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CCSS.ELA-LITERACY.L.3.1.E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5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Form and use the simple (e.g.,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I walked; I walk; I will walk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) verb tenses.</w:t>
      </w:r>
    </w:p>
    <w:bookmarkStart w:id="66" w:name="CCSS.ELA-Literacy.L.3.1.f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"http://www.corestandards.org/ELA-Literacy/L/3/1/f/"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CCSS.ELA-LITERACY.L.3.1.F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6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Ensure subject-verb and pronoun-antecedent agreement.*</w:t>
      </w:r>
    </w:p>
    <w:bookmarkStart w:id="67" w:name="CCSS.ELA-Literacy.L.3.1.g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"http://www.corestandards.org/ELA-Literacy/L/3/1/g/"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CCSS.ELA-LITERACY.L.3.1.G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7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Form and use comparative and superlative adjectives and adverbs, and choose between them depending on what is to be modified.</w:t>
      </w:r>
    </w:p>
    <w:bookmarkStart w:id="68" w:name="CCSS.ELA-Literacy.L.3.1.h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"http://www.corestandards.org/ELA-Literacy/L/3/1/h/"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CCSS.ELA-LITERACY.L.3.1.H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8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coordinating and subordinating conjunctions.</w:t>
      </w:r>
    </w:p>
    <w:bookmarkStart w:id="69" w:name="CCSS.ELA-Literacy.L.3.1.i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"http://www.corestandards.org/ELA-Literacy/L/3/1/i/"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CCSS.ELA-LITERACY.L.3.1.I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9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Produce simple, compound, and complex sentences.</w:t>
      </w:r>
    </w:p>
    <w:bookmarkStart w:id="70" w:name="CCSS.ELA-Literacy.L.3.2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"http://www.corestandards.org/ELA-Literacy/L/3/2/"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CCSS.ELA-LITERACY.L.3.2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0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Demonstrate command of the conventions of standard English capitalization, punctuation, and spelling when writing.</w:t>
      </w:r>
    </w:p>
    <w:bookmarkStart w:id="71" w:name="CCSS.ELA-Literacy.L.3.2.a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"http://www.corestandards.org/ELA-Literacy/L/3/2/a/"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CCSS.ELA-LITERACY.L.3.2.A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1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Capitalize appropriate words in titles.</w:t>
      </w:r>
    </w:p>
    <w:bookmarkStart w:id="72" w:name="CCSS.ELA-Literacy.L.3.2.b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"http://www.corestandards.org/ELA-Literacy/L/3/2/b/"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CCSS.ELA-LITERACY.L.3.2.B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2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commas in addresses.</w:t>
      </w:r>
    </w:p>
    <w:bookmarkStart w:id="73" w:name="CCSS.ELA-Literacy.L.3.2.c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"http://www.corestandards.org/ELA-Literacy/L/3/2/c/"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CCSS.ELA-LITERACY.L.3.2.C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3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commas and quotation marks in dialogue.</w:t>
      </w:r>
    </w:p>
    <w:bookmarkStart w:id="74" w:name="CCSS.ELA-Literacy.L.3.2.d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lastRenderedPageBreak/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"http://www.corestandards.org/ELA-Literacy/L/3/2/d/"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CCSS.ELA-LITERACY.L.3.2.D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4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Form and use possessives.</w:t>
      </w:r>
    </w:p>
    <w:bookmarkStart w:id="75" w:name="CCSS.ELA-Literacy.L.3.2.e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"http://www.corestandards.org/ELA-Literacy/L/3/2/e/"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CCSS.ELA-LITERACY.L.3.2.E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5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conventional spelling for high-frequency and other studied words and for adding suffixes to base words (e.g.,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sitting, smiled, cries, happiness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bookmarkStart w:id="76" w:name="CCSS.ELA-Literacy.L.3.2.f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"http://www.corestandards.org/ELA-Literacy/L/3/2/f/"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CCSS.ELA-LITERACY.L.3.2.F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6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spelling patterns and generalizations (e.g.,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word families, position-based spellings, syllable patterns, ending rules, meaningful word parts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) in writing words.</w:t>
      </w:r>
    </w:p>
    <w:bookmarkStart w:id="77" w:name="CCSS.ELA-Literacy.L.3.2.g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"http://www.corestandards.org/ELA-Literacy/L/3/2/g/"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CCSS.ELA-LITERACY.L.3.2.G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7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Consult reference materials, including beginning dictionaries, as needed to check and correct spellings.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Knowledge of Language:</w:t>
      </w:r>
    </w:p>
    <w:bookmarkStart w:id="78" w:name="CCSS.ELA-Literacy.L.3.3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"http://www.corestandards.org/ELA-Literacy/L/3/3/"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CCSS.ELA-LITERACY.L.3.3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8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knowledge of language and its conventions when writing, speaking, reading, or listening.</w:t>
      </w:r>
    </w:p>
    <w:bookmarkStart w:id="79" w:name="CCSS.ELA-Literacy.L.3.3.a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"http://www.corestandards.org/ELA-Literacy/L/3/3/a/"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CCSS.ELA-LITERACY.L.3.3.A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9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Choose words and phrases for effect.*</w:t>
      </w:r>
    </w:p>
    <w:bookmarkStart w:id="80" w:name="CCSS.ELA-Literacy.L.3.3.b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"http://www.corestandards.org/ELA-Literacy/L/3/3/b/"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CCSS.ELA-LITERACY.L.3.3.B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80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Recognize and observe differences between the conventions of spoken and written standard English.</w:t>
      </w:r>
    </w:p>
    <w:p w:rsidR="00D90DDB" w:rsidRPr="00D90DDB" w:rsidRDefault="00D90DDB" w:rsidP="00D90DD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b/>
          <w:color w:val="202020"/>
          <w:sz w:val="24"/>
          <w:szCs w:val="24"/>
        </w:rPr>
        <w:t>Vocabulary Acquisition and Use:</w:t>
      </w:r>
    </w:p>
    <w:bookmarkStart w:id="81" w:name="CCSS.ELA-Literacy.L.3.4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"http://www.corestandards.org/ELA-Literacy/L/3/4/"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CCSS.ELA-LITERACY.L.3.4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81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Determine or clarify the meaning of unknown and multiple-meaning word and phrases based on grade 3 reading and content, choosing flexibly from a range of strategies.</w:t>
      </w:r>
    </w:p>
    <w:bookmarkStart w:id="82" w:name="CCSS.ELA-Literacy.L.3.4.a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"http://www.corestandards.org/ELA-Literacy/L/3/4/a/"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CCSS.ELA-LITERACY.L.3.4.A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82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sentence-level context as a clue to the meaning of a word or phrase.</w:t>
      </w:r>
    </w:p>
    <w:bookmarkStart w:id="83" w:name="CCSS.ELA-Literacy.L.3.4.b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"http://www.corestandards.org/ELA-Literacy/L/3/4/b/"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CCSS.ELA-LITERACY.L.3.4.B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83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Determine the meaning of the new word formed when a known affix is added to a known word (e.g.,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agreeable/disagreeable, comfortable/uncomfortable, care/careless, heat/preheat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bookmarkStart w:id="84" w:name="CCSS.ELA-Literacy.L.3.4.c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"http://www.corestandards.org/ELA-Literacy/L/3/4/c/"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CCSS.ELA-LITERACY.L.3.4.C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84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a known root word as a clue to the meaning of an unknown word with the same root (e.g.,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company, companion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bookmarkStart w:id="85" w:name="CCSS.ELA-Literacy.L.3.4.d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"http://www.corestandards.org/ELA-Literacy/L/3/4/d/"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CCSS.ELA-LITERACY.L.3.4.D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85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Use glossaries or beginning dictionaries, both print and digital, to determine or clarify the precise meaning of key words and phrases.</w:t>
      </w:r>
    </w:p>
    <w:bookmarkStart w:id="86" w:name="CCSS.ELA-Literacy.L.3.5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lastRenderedPageBreak/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"http://www.corestandards.org/ELA-Literacy/L/3/5/"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CCSS.ELA-LITERACY.L.3.5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86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Demonstrate understanding of figurative language, word relationships and nuances in word meanings.</w:t>
      </w:r>
    </w:p>
    <w:bookmarkStart w:id="87" w:name="CCSS.ELA-Literacy.L.3.5.a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"http://www.corestandards.org/ELA-Literacy/L/3/5/a/"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CCSS.ELA-LITERACY.L.3.5.A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87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Distinguish the literal and nonliteral meanings of words and phrases in context (e.g.,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take steps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bookmarkStart w:id="88" w:name="CCSS.ELA-Literacy.L.3.5.b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"http://www.corestandards.org/ELA-Literacy/L/3/5/b/"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CCSS.ELA-LITERACY.L.3.5.B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88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Identify real-life connections between words and their use (e.g., describe people who are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friendly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 or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helpful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bookmarkStart w:id="89" w:name="CCSS.ELA-Literacy.L.3.5.c"/>
    <w:p w:rsidR="00D90DDB" w:rsidRPr="00D90DDB" w:rsidRDefault="00D90DDB" w:rsidP="00D90DD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"http://www.corestandards.org/ELA-Literacy/L/3/5/c/"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CCSS.ELA-LITERACY.L.3.5.C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89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Distinguish shades of meaning among related words that describe states of mind or degrees of certainty (e.g.,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knew, believed, suspected, heard, wondered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bookmarkStart w:id="90" w:name="CCSS.ELA-Literacy.L.3.6"/>
    <w:p w:rsidR="00490755" w:rsidRPr="00522899" w:rsidRDefault="00D90DDB" w:rsidP="00522899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"http://www.corestandards.org/ELA-Literacy/L/3/6/" </w:instrTex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D90DDB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CCSS.ELA-LITERACY.L.3.6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90"/>
      <w:r w:rsidRPr="00D90DDB">
        <w:rPr>
          <w:rFonts w:ascii="Arial" w:eastAsia="Times New Roman" w:hAnsi="Arial" w:cs="Arial"/>
          <w:color w:val="202020"/>
          <w:sz w:val="24"/>
          <w:szCs w:val="24"/>
        </w:rPr>
        <w:br/>
        <w:t>Acquire and use accurately grade-appropriate conversational, general academic, and domain-specific words and phrases, including those that signal spatial and temporal relationships (e.g., </w:t>
      </w:r>
      <w:r w:rsidRPr="00D90DDB">
        <w:rPr>
          <w:rFonts w:ascii="Arial" w:eastAsia="Times New Roman" w:hAnsi="Arial" w:cs="Arial"/>
          <w:i/>
          <w:iCs/>
          <w:color w:val="202020"/>
          <w:sz w:val="24"/>
          <w:szCs w:val="24"/>
        </w:rPr>
        <w:t>After dinner that night we went looking for them</w:t>
      </w:r>
      <w:r w:rsidRPr="00D90DDB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sectPr w:rsidR="00490755" w:rsidRPr="005228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2F" w:rsidRDefault="00887E2F" w:rsidP="00D73899">
      <w:pPr>
        <w:spacing w:after="0" w:line="240" w:lineRule="auto"/>
      </w:pPr>
      <w:r>
        <w:separator/>
      </w:r>
    </w:p>
  </w:endnote>
  <w:endnote w:type="continuationSeparator" w:id="0">
    <w:p w:rsidR="00887E2F" w:rsidRDefault="00887E2F" w:rsidP="00D7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2F" w:rsidRDefault="00887E2F" w:rsidP="00D73899">
      <w:pPr>
        <w:spacing w:after="0" w:line="240" w:lineRule="auto"/>
      </w:pPr>
      <w:r>
        <w:separator/>
      </w:r>
    </w:p>
  </w:footnote>
  <w:footnote w:type="continuationSeparator" w:id="0">
    <w:p w:rsidR="00887E2F" w:rsidRDefault="00887E2F" w:rsidP="00D7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99" w:rsidRPr="00D12A08" w:rsidRDefault="00D73899" w:rsidP="00D73899">
    <w:pPr>
      <w:pStyle w:val="Header"/>
      <w:pBdr>
        <w:bottom w:val="thickThinSmallGap" w:sz="24" w:space="1" w:color="823B0B" w:themeColor="accent2" w:themeShade="7F"/>
      </w:pBdr>
      <w:tabs>
        <w:tab w:val="center" w:pos="4500"/>
        <w:tab w:val="left" w:pos="8145"/>
        <w:tab w:val="right" w:pos="9000"/>
      </w:tabs>
      <w:jc w:val="center"/>
      <w:rPr>
        <w:rFonts w:asciiTheme="majorHAnsi" w:eastAsiaTheme="majorEastAsia" w:hAnsiTheme="majorHAnsi" w:cstheme="majorBidi"/>
        <w:sz w:val="52"/>
        <w:szCs w:val="32"/>
      </w:rPr>
    </w:pPr>
    <w:r>
      <w:rPr>
        <w:b/>
        <w:noProof/>
        <w:sz w:val="48"/>
      </w:rPr>
      <w:drawing>
        <wp:inline distT="0" distB="0" distL="0" distR="0" wp14:anchorId="28D7BCF9" wp14:editId="77796822">
          <wp:extent cx="6096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48"/>
      </w:rPr>
      <w:tab/>
      <w:t>School District of Turtle Lake</w:t>
    </w:r>
    <w:r>
      <w:rPr>
        <w:b/>
        <w:noProof/>
        <w:sz w:val="48"/>
      </w:rPr>
      <w:tab/>
    </w:r>
    <w:r>
      <w:rPr>
        <w:b/>
        <w:noProof/>
        <w:sz w:val="48"/>
      </w:rPr>
      <w:drawing>
        <wp:anchor distT="0" distB="0" distL="114300" distR="114300" simplePos="0" relativeHeight="251659264" behindDoc="1" locked="0" layoutInCell="1" allowOverlap="1" wp14:anchorId="079CE2BB" wp14:editId="28B2D582">
          <wp:simplePos x="0" y="0"/>
          <wp:positionH relativeFrom="column">
            <wp:posOffset>5172075</wp:posOffset>
          </wp:positionH>
          <wp:positionV relativeFrom="paragraph">
            <wp:posOffset>0</wp:posOffset>
          </wp:positionV>
          <wp:extent cx="609600" cy="609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48"/>
      </w:rPr>
      <w:tab/>
    </w:r>
  </w:p>
  <w:p w:rsidR="00D73899" w:rsidRDefault="00D73899">
    <w:pPr>
      <w:pStyle w:val="Header"/>
    </w:pPr>
  </w:p>
  <w:p w:rsidR="00D73899" w:rsidRDefault="00D738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55"/>
    <w:rsid w:val="00087F99"/>
    <w:rsid w:val="00490755"/>
    <w:rsid w:val="00522899"/>
    <w:rsid w:val="00887E2F"/>
    <w:rsid w:val="00C517EA"/>
    <w:rsid w:val="00C9193E"/>
    <w:rsid w:val="00D73899"/>
    <w:rsid w:val="00D9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34AD"/>
  <w15:chartTrackingRefBased/>
  <w15:docId w15:val="{B844CED4-B48C-4156-9BB2-F5674FE8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90D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755"/>
  </w:style>
  <w:style w:type="character" w:customStyle="1" w:styleId="Heading4Char">
    <w:name w:val="Heading 4 Char"/>
    <w:basedOn w:val="DefaultParagraphFont"/>
    <w:link w:val="Heading4"/>
    <w:uiPriority w:val="9"/>
    <w:rsid w:val="00D90DD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0DD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0DD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73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79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24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411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91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7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5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14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73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46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33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69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08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8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7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8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11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37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08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6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73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11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80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1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89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57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2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84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7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96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56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81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93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67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12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25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3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02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04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53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7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2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7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13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56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10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45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61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62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09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90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restandards.org/ELA-Literacy/L/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ELA-Literacy/L/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Lake Schools</Company>
  <LinksUpToDate>false</LinksUpToDate>
  <CharactersWithSpaces>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Wagner</dc:creator>
  <cp:keywords/>
  <dc:description/>
  <cp:lastModifiedBy>Troy Wagner</cp:lastModifiedBy>
  <cp:revision>5</cp:revision>
  <dcterms:created xsi:type="dcterms:W3CDTF">2018-09-18T00:30:00Z</dcterms:created>
  <dcterms:modified xsi:type="dcterms:W3CDTF">2018-09-18T00:47:00Z</dcterms:modified>
</cp:coreProperties>
</file>